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ED7" w:rsidRPr="00AF2F56" w:rsidRDefault="00CC7ED7" w:rsidP="00CC7ED7">
      <w:pPr>
        <w:spacing w:before="70" w:line="240" w:lineRule="auto"/>
        <w:ind w:left="83"/>
        <w:jc w:val="both"/>
        <w:rPr>
          <w:rFonts w:ascii="Times New Roman" w:hAnsi="Times New Roman"/>
          <w:b/>
          <w:color w:val="1C1C1C"/>
          <w:sz w:val="29"/>
        </w:rPr>
      </w:pPr>
      <w:r w:rsidRPr="00AF2F56">
        <w:rPr>
          <w:rFonts w:ascii="Times New Roman" w:hAnsi="Times New Roman"/>
          <w:b/>
          <w:color w:val="212121"/>
          <w:spacing w:val="-6"/>
          <w:sz w:val="29"/>
        </w:rPr>
        <w:t>Прокуратура</w:t>
      </w:r>
      <w:r w:rsidRPr="00AF2F56">
        <w:rPr>
          <w:rFonts w:ascii="Times New Roman" w:hAnsi="Times New Roman"/>
          <w:b/>
          <w:color w:val="212121"/>
          <w:spacing w:val="12"/>
          <w:sz w:val="29"/>
        </w:rPr>
        <w:t xml:space="preserve"> </w:t>
      </w:r>
      <w:r w:rsidRPr="00AF2F56">
        <w:rPr>
          <w:rFonts w:ascii="Times New Roman" w:hAnsi="Times New Roman"/>
          <w:b/>
          <w:color w:val="2A2A2A"/>
          <w:spacing w:val="-6"/>
          <w:sz w:val="29"/>
        </w:rPr>
        <w:t>города</w:t>
      </w:r>
      <w:r w:rsidRPr="00AF2F56">
        <w:rPr>
          <w:rFonts w:ascii="Times New Roman" w:hAnsi="Times New Roman"/>
          <w:b/>
          <w:color w:val="2A2A2A"/>
          <w:spacing w:val="-7"/>
          <w:sz w:val="29"/>
        </w:rPr>
        <w:t xml:space="preserve"> </w:t>
      </w:r>
      <w:r w:rsidRPr="00AF2F56">
        <w:rPr>
          <w:rFonts w:ascii="Times New Roman" w:hAnsi="Times New Roman"/>
          <w:b/>
          <w:color w:val="1A1A1A"/>
          <w:spacing w:val="-6"/>
          <w:sz w:val="29"/>
        </w:rPr>
        <w:t>Таштагола</w:t>
      </w:r>
      <w:r w:rsidRPr="00AF2F56">
        <w:rPr>
          <w:rFonts w:ascii="Times New Roman" w:hAnsi="Times New Roman"/>
          <w:b/>
          <w:color w:val="1A1A1A"/>
          <w:spacing w:val="4"/>
          <w:sz w:val="29"/>
        </w:rPr>
        <w:t xml:space="preserve"> </w:t>
      </w:r>
      <w:r w:rsidRPr="00AF2F56">
        <w:rPr>
          <w:rFonts w:ascii="Times New Roman" w:hAnsi="Times New Roman"/>
          <w:b/>
          <w:color w:val="131313"/>
          <w:spacing w:val="-6"/>
          <w:sz w:val="29"/>
        </w:rPr>
        <w:t xml:space="preserve">разъясняет: </w:t>
      </w:r>
      <w:r w:rsidRPr="00AF2F56">
        <w:rPr>
          <w:rFonts w:ascii="Times New Roman" w:hAnsi="Times New Roman"/>
          <w:b/>
          <w:color w:val="1A1A1A"/>
          <w:spacing w:val="-8"/>
          <w:sz w:val="29"/>
        </w:rPr>
        <w:t>ДЕТЕЙ ИНОСТРАННЫХ</w:t>
      </w:r>
      <w:r w:rsidRPr="00AF2F56">
        <w:rPr>
          <w:rFonts w:ascii="Times New Roman" w:hAnsi="Times New Roman"/>
          <w:b/>
          <w:color w:val="1A1A1A"/>
          <w:spacing w:val="17"/>
          <w:sz w:val="29"/>
        </w:rPr>
        <w:t xml:space="preserve"> </w:t>
      </w:r>
      <w:r w:rsidRPr="00AF2F56">
        <w:rPr>
          <w:rFonts w:ascii="Times New Roman" w:hAnsi="Times New Roman"/>
          <w:b/>
          <w:color w:val="212121"/>
          <w:spacing w:val="-8"/>
          <w:sz w:val="29"/>
        </w:rPr>
        <w:t>ГРАЖДАН</w:t>
      </w:r>
      <w:r w:rsidRPr="00AF2F56">
        <w:rPr>
          <w:rFonts w:ascii="Times New Roman" w:hAnsi="Times New Roman"/>
          <w:b/>
          <w:color w:val="212121"/>
          <w:sz w:val="29"/>
        </w:rPr>
        <w:t xml:space="preserve"> </w:t>
      </w:r>
      <w:r w:rsidRPr="00AF2F56">
        <w:rPr>
          <w:rFonts w:ascii="Times New Roman" w:hAnsi="Times New Roman"/>
          <w:b/>
          <w:color w:val="161616"/>
          <w:spacing w:val="-8"/>
          <w:sz w:val="29"/>
        </w:rPr>
        <w:t>БУДУ</w:t>
      </w:r>
      <w:bookmarkStart w:id="0" w:name="_GoBack"/>
      <w:bookmarkEnd w:id="0"/>
      <w:r w:rsidRPr="00AF2F56">
        <w:rPr>
          <w:rFonts w:ascii="Times New Roman" w:hAnsi="Times New Roman"/>
          <w:b/>
          <w:color w:val="161616"/>
          <w:spacing w:val="-8"/>
          <w:sz w:val="29"/>
        </w:rPr>
        <w:t>Т</w:t>
      </w:r>
      <w:r w:rsidRPr="00AF2F56">
        <w:rPr>
          <w:rFonts w:ascii="Times New Roman" w:hAnsi="Times New Roman"/>
          <w:b/>
          <w:color w:val="161616"/>
          <w:spacing w:val="-11"/>
          <w:sz w:val="29"/>
        </w:rPr>
        <w:t xml:space="preserve"> </w:t>
      </w:r>
      <w:r w:rsidRPr="00AF2F56">
        <w:rPr>
          <w:rFonts w:ascii="Times New Roman" w:hAnsi="Times New Roman"/>
          <w:b/>
          <w:color w:val="1A1A1A"/>
          <w:spacing w:val="-8"/>
          <w:sz w:val="29"/>
        </w:rPr>
        <w:t>ТЕСТИРОВАТЬ</w:t>
      </w:r>
      <w:r w:rsidRPr="00AF2F56">
        <w:rPr>
          <w:rFonts w:ascii="Times New Roman" w:hAnsi="Times New Roman"/>
          <w:b/>
          <w:color w:val="1A1A1A"/>
          <w:sz w:val="29"/>
        </w:rPr>
        <w:t xml:space="preserve"> </w:t>
      </w:r>
      <w:r w:rsidRPr="00AF2F56">
        <w:rPr>
          <w:rFonts w:ascii="Times New Roman" w:hAnsi="Times New Roman"/>
          <w:b/>
          <w:color w:val="242424"/>
          <w:spacing w:val="-8"/>
          <w:sz w:val="29"/>
        </w:rPr>
        <w:t xml:space="preserve">НА </w:t>
      </w:r>
      <w:r w:rsidRPr="00AF2F56">
        <w:rPr>
          <w:rFonts w:ascii="Times New Roman" w:hAnsi="Times New Roman"/>
          <w:b/>
          <w:color w:val="161616"/>
          <w:sz w:val="29"/>
        </w:rPr>
        <w:t xml:space="preserve">ЗНАНИЕ </w:t>
      </w:r>
      <w:r w:rsidRPr="00AF2F56">
        <w:rPr>
          <w:rFonts w:ascii="Times New Roman" w:hAnsi="Times New Roman"/>
          <w:b/>
          <w:color w:val="181818"/>
          <w:sz w:val="29"/>
        </w:rPr>
        <w:t xml:space="preserve">РУССКОГО </w:t>
      </w:r>
      <w:r w:rsidRPr="00AF2F56">
        <w:rPr>
          <w:rFonts w:ascii="Times New Roman" w:hAnsi="Times New Roman"/>
          <w:b/>
          <w:color w:val="1C1C1C"/>
          <w:sz w:val="29"/>
        </w:rPr>
        <w:t>ЯЗЫКА</w:t>
      </w:r>
    </w:p>
    <w:p w:rsidR="00CC7ED7" w:rsidRPr="00132AB0" w:rsidRDefault="00CC7ED7" w:rsidP="00CC7ED7">
      <w:pPr>
        <w:spacing w:line="345" w:lineRule="auto"/>
        <w:ind w:left="2928" w:hanging="2218"/>
        <w:rPr>
          <w:sz w:val="29"/>
        </w:rPr>
      </w:pPr>
    </w:p>
    <w:p w:rsidR="00CC7ED7" w:rsidRDefault="00CC7ED7" w:rsidP="00CC7ED7">
      <w:pPr>
        <w:pStyle w:val="a3"/>
        <w:spacing w:before="173"/>
        <w:rPr>
          <w:i/>
          <w:sz w:val="29"/>
        </w:rPr>
      </w:pPr>
    </w:p>
    <w:p w:rsidR="00CC7ED7" w:rsidRPr="006625C9" w:rsidRDefault="00CC7ED7" w:rsidP="00AF2F56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9"/>
        </w:rPr>
      </w:pPr>
      <w:r w:rsidRPr="006625C9">
        <w:rPr>
          <w:rFonts w:ascii="Times New Roman" w:hAnsi="Times New Roman"/>
          <w:color w:val="2A2A2A"/>
          <w:sz w:val="29"/>
        </w:rPr>
        <w:t xml:space="preserve">С </w:t>
      </w:r>
      <w:r w:rsidRPr="006625C9">
        <w:rPr>
          <w:rFonts w:ascii="Times New Roman" w:hAnsi="Times New Roman"/>
          <w:color w:val="2F2F2F"/>
          <w:sz w:val="29"/>
        </w:rPr>
        <w:t xml:space="preserve">01 </w:t>
      </w:r>
      <w:r w:rsidRPr="006625C9">
        <w:rPr>
          <w:rFonts w:ascii="Times New Roman" w:hAnsi="Times New Roman"/>
          <w:color w:val="1A1A1A"/>
          <w:sz w:val="29"/>
        </w:rPr>
        <w:t xml:space="preserve">апреля </w:t>
      </w:r>
      <w:r w:rsidRPr="006625C9">
        <w:rPr>
          <w:rFonts w:ascii="Times New Roman" w:hAnsi="Times New Roman"/>
          <w:color w:val="1D1D1D"/>
          <w:sz w:val="29"/>
        </w:rPr>
        <w:t xml:space="preserve">2025 </w:t>
      </w:r>
      <w:r w:rsidRPr="006625C9">
        <w:rPr>
          <w:rFonts w:ascii="Times New Roman" w:hAnsi="Times New Roman"/>
          <w:color w:val="212121"/>
          <w:sz w:val="29"/>
        </w:rPr>
        <w:t xml:space="preserve">года </w:t>
      </w:r>
      <w:r w:rsidRPr="006625C9">
        <w:rPr>
          <w:rFonts w:ascii="Times New Roman" w:hAnsi="Times New Roman"/>
          <w:color w:val="161616"/>
          <w:sz w:val="29"/>
        </w:rPr>
        <w:t xml:space="preserve">вступают </w:t>
      </w:r>
      <w:r w:rsidRPr="006625C9">
        <w:rPr>
          <w:rFonts w:ascii="Times New Roman" w:hAnsi="Times New Roman"/>
          <w:color w:val="525252"/>
          <w:sz w:val="29"/>
        </w:rPr>
        <w:t xml:space="preserve">в </w:t>
      </w:r>
      <w:r w:rsidRPr="006625C9">
        <w:rPr>
          <w:rFonts w:ascii="Times New Roman" w:hAnsi="Times New Roman"/>
          <w:color w:val="1C1C1C"/>
          <w:sz w:val="29"/>
        </w:rPr>
        <w:t xml:space="preserve">силу </w:t>
      </w:r>
      <w:r w:rsidRPr="006625C9">
        <w:rPr>
          <w:rFonts w:ascii="Times New Roman" w:hAnsi="Times New Roman"/>
          <w:color w:val="0F0F0F"/>
          <w:sz w:val="29"/>
        </w:rPr>
        <w:t xml:space="preserve">изменения </w:t>
      </w:r>
      <w:r w:rsidRPr="006625C9">
        <w:rPr>
          <w:rFonts w:ascii="Times New Roman" w:hAnsi="Times New Roman"/>
          <w:color w:val="262626"/>
          <w:sz w:val="29"/>
        </w:rPr>
        <w:t xml:space="preserve">в </w:t>
      </w:r>
      <w:r w:rsidRPr="006625C9">
        <w:rPr>
          <w:rFonts w:ascii="Times New Roman" w:hAnsi="Times New Roman"/>
          <w:color w:val="161616"/>
          <w:sz w:val="29"/>
        </w:rPr>
        <w:t xml:space="preserve">статьи </w:t>
      </w:r>
      <w:r w:rsidRPr="006625C9">
        <w:rPr>
          <w:rFonts w:ascii="Times New Roman" w:hAnsi="Times New Roman"/>
          <w:color w:val="151515"/>
          <w:sz w:val="29"/>
        </w:rPr>
        <w:t xml:space="preserve">67 </w:t>
      </w:r>
      <w:r w:rsidRPr="006625C9">
        <w:rPr>
          <w:rFonts w:ascii="Times New Roman" w:hAnsi="Times New Roman"/>
          <w:color w:val="161616"/>
          <w:sz w:val="29"/>
        </w:rPr>
        <w:t xml:space="preserve">и </w:t>
      </w:r>
      <w:r w:rsidRPr="006625C9">
        <w:rPr>
          <w:rFonts w:ascii="Times New Roman" w:hAnsi="Times New Roman"/>
          <w:color w:val="1C1C1C"/>
          <w:sz w:val="29"/>
        </w:rPr>
        <w:t xml:space="preserve">78 </w:t>
      </w:r>
      <w:r w:rsidRPr="006625C9">
        <w:rPr>
          <w:rFonts w:ascii="Times New Roman" w:hAnsi="Times New Roman"/>
          <w:color w:val="181818"/>
          <w:sz w:val="29"/>
        </w:rPr>
        <w:t xml:space="preserve">Федерального </w:t>
      </w:r>
      <w:r w:rsidRPr="006625C9">
        <w:rPr>
          <w:rFonts w:ascii="Times New Roman" w:hAnsi="Times New Roman"/>
          <w:color w:val="212121"/>
          <w:sz w:val="29"/>
        </w:rPr>
        <w:t xml:space="preserve">закона </w:t>
      </w:r>
      <w:r>
        <w:rPr>
          <w:rFonts w:ascii="Times New Roman" w:hAnsi="Times New Roman"/>
          <w:color w:val="1C1C1C"/>
          <w:sz w:val="29"/>
        </w:rPr>
        <w:t>«</w:t>
      </w:r>
      <w:r w:rsidRPr="006625C9">
        <w:rPr>
          <w:rFonts w:ascii="Times New Roman" w:hAnsi="Times New Roman"/>
          <w:color w:val="1C1C1C"/>
          <w:sz w:val="29"/>
        </w:rPr>
        <w:t xml:space="preserve">Об </w:t>
      </w:r>
      <w:r w:rsidRPr="006625C9">
        <w:rPr>
          <w:rFonts w:ascii="Times New Roman" w:hAnsi="Times New Roman"/>
          <w:color w:val="161616"/>
          <w:sz w:val="29"/>
        </w:rPr>
        <w:t xml:space="preserve">образовании </w:t>
      </w:r>
      <w:r w:rsidRPr="006625C9">
        <w:rPr>
          <w:rFonts w:ascii="Times New Roman" w:hAnsi="Times New Roman"/>
          <w:color w:val="1C1C1C"/>
          <w:sz w:val="29"/>
        </w:rPr>
        <w:t xml:space="preserve">в </w:t>
      </w:r>
      <w:r w:rsidRPr="006625C9">
        <w:rPr>
          <w:rFonts w:ascii="Times New Roman" w:hAnsi="Times New Roman"/>
          <w:color w:val="1F1F1F"/>
          <w:sz w:val="29"/>
        </w:rPr>
        <w:t xml:space="preserve">Российской </w:t>
      </w:r>
      <w:r w:rsidRPr="006625C9">
        <w:rPr>
          <w:rFonts w:ascii="Times New Roman" w:hAnsi="Times New Roman"/>
          <w:color w:val="1D1D1D"/>
          <w:sz w:val="29"/>
        </w:rPr>
        <w:t>Федерации</w:t>
      </w:r>
      <w:r>
        <w:rPr>
          <w:rFonts w:ascii="Times New Roman" w:hAnsi="Times New Roman"/>
          <w:color w:val="1D1D1D"/>
          <w:sz w:val="29"/>
        </w:rPr>
        <w:t>»</w:t>
      </w:r>
      <w:r w:rsidRPr="006625C9">
        <w:rPr>
          <w:rFonts w:ascii="Times New Roman" w:hAnsi="Times New Roman"/>
          <w:color w:val="1D1D1D"/>
          <w:sz w:val="29"/>
        </w:rPr>
        <w:t xml:space="preserve"> </w:t>
      </w:r>
      <w:r w:rsidRPr="006625C9">
        <w:rPr>
          <w:rFonts w:ascii="Times New Roman" w:hAnsi="Times New Roman"/>
          <w:color w:val="1F1F1F"/>
          <w:sz w:val="29"/>
        </w:rPr>
        <w:t>в соответствии</w:t>
      </w:r>
      <w:r w:rsidRPr="006625C9">
        <w:rPr>
          <w:rFonts w:ascii="Times New Roman" w:hAnsi="Times New Roman"/>
          <w:color w:val="1F1F1F"/>
          <w:spacing w:val="-19"/>
          <w:sz w:val="29"/>
        </w:rPr>
        <w:t xml:space="preserve"> </w:t>
      </w:r>
      <w:r w:rsidRPr="006625C9">
        <w:rPr>
          <w:rFonts w:ascii="Times New Roman" w:hAnsi="Times New Roman"/>
          <w:color w:val="131313"/>
          <w:sz w:val="29"/>
        </w:rPr>
        <w:t>с</w:t>
      </w:r>
      <w:r w:rsidRPr="006625C9">
        <w:rPr>
          <w:rFonts w:ascii="Times New Roman" w:hAnsi="Times New Roman"/>
          <w:color w:val="131313"/>
          <w:spacing w:val="-18"/>
          <w:sz w:val="29"/>
        </w:rPr>
        <w:t xml:space="preserve"> </w:t>
      </w:r>
      <w:r w:rsidRPr="006625C9">
        <w:rPr>
          <w:rFonts w:ascii="Times New Roman" w:hAnsi="Times New Roman"/>
          <w:color w:val="111111"/>
          <w:sz w:val="29"/>
        </w:rPr>
        <w:t>которыми</w:t>
      </w:r>
      <w:r w:rsidRPr="006625C9">
        <w:rPr>
          <w:rFonts w:ascii="Times New Roman" w:hAnsi="Times New Roman"/>
          <w:color w:val="111111"/>
          <w:spacing w:val="25"/>
          <w:sz w:val="29"/>
        </w:rPr>
        <w:t xml:space="preserve"> </w:t>
      </w:r>
      <w:r w:rsidRPr="006625C9">
        <w:rPr>
          <w:rFonts w:ascii="Times New Roman" w:hAnsi="Times New Roman"/>
          <w:color w:val="131313"/>
          <w:sz w:val="29"/>
        </w:rPr>
        <w:t>иностранные</w:t>
      </w:r>
      <w:r w:rsidRPr="006625C9">
        <w:rPr>
          <w:rFonts w:ascii="Times New Roman" w:hAnsi="Times New Roman"/>
          <w:color w:val="131313"/>
          <w:spacing w:val="-16"/>
          <w:sz w:val="29"/>
        </w:rPr>
        <w:t xml:space="preserve"> </w:t>
      </w:r>
      <w:r w:rsidRPr="006625C9">
        <w:rPr>
          <w:rFonts w:ascii="Times New Roman" w:hAnsi="Times New Roman"/>
          <w:color w:val="1C1C1C"/>
          <w:sz w:val="29"/>
        </w:rPr>
        <w:t>граждане</w:t>
      </w:r>
      <w:r w:rsidRPr="006625C9">
        <w:rPr>
          <w:rFonts w:ascii="Times New Roman" w:hAnsi="Times New Roman"/>
          <w:color w:val="1C1C1C"/>
          <w:spacing w:val="-16"/>
          <w:sz w:val="29"/>
        </w:rPr>
        <w:t xml:space="preserve"> </w:t>
      </w:r>
      <w:r w:rsidRPr="006625C9">
        <w:rPr>
          <w:rFonts w:ascii="Times New Roman" w:hAnsi="Times New Roman"/>
          <w:color w:val="161616"/>
          <w:sz w:val="29"/>
        </w:rPr>
        <w:t>принимаются</w:t>
      </w:r>
      <w:r w:rsidRPr="006625C9">
        <w:rPr>
          <w:rFonts w:ascii="Times New Roman" w:hAnsi="Times New Roman"/>
          <w:color w:val="161616"/>
          <w:spacing w:val="-10"/>
          <w:sz w:val="29"/>
        </w:rPr>
        <w:t xml:space="preserve"> </w:t>
      </w:r>
      <w:r w:rsidRPr="006625C9">
        <w:rPr>
          <w:rFonts w:ascii="Times New Roman" w:hAnsi="Times New Roman"/>
          <w:color w:val="161616"/>
          <w:sz w:val="29"/>
        </w:rPr>
        <w:t>на</w:t>
      </w:r>
      <w:r w:rsidRPr="006625C9">
        <w:rPr>
          <w:rFonts w:ascii="Times New Roman" w:hAnsi="Times New Roman"/>
          <w:color w:val="161616"/>
          <w:spacing w:val="-19"/>
          <w:sz w:val="29"/>
        </w:rPr>
        <w:t xml:space="preserve"> </w:t>
      </w:r>
      <w:r w:rsidRPr="006625C9">
        <w:rPr>
          <w:rFonts w:ascii="Times New Roman" w:hAnsi="Times New Roman"/>
          <w:color w:val="1C1C1C"/>
          <w:sz w:val="29"/>
        </w:rPr>
        <w:t xml:space="preserve">обучение </w:t>
      </w:r>
      <w:r w:rsidRPr="006625C9">
        <w:rPr>
          <w:rFonts w:ascii="Times New Roman" w:hAnsi="Times New Roman"/>
          <w:color w:val="2A2A2A"/>
          <w:spacing w:val="-2"/>
          <w:sz w:val="29"/>
        </w:rPr>
        <w:t>по</w:t>
      </w:r>
      <w:r w:rsidRPr="006625C9">
        <w:rPr>
          <w:rFonts w:ascii="Times New Roman" w:hAnsi="Times New Roman"/>
          <w:color w:val="2A2A2A"/>
          <w:spacing w:val="-10"/>
          <w:sz w:val="29"/>
        </w:rPr>
        <w:t xml:space="preserve"> </w:t>
      </w:r>
      <w:r w:rsidRPr="006625C9">
        <w:rPr>
          <w:rFonts w:ascii="Times New Roman" w:hAnsi="Times New Roman"/>
          <w:color w:val="131313"/>
          <w:spacing w:val="-2"/>
          <w:sz w:val="29"/>
        </w:rPr>
        <w:t>основным общеобразовательным</w:t>
      </w:r>
      <w:r w:rsidRPr="006625C9">
        <w:rPr>
          <w:rFonts w:ascii="Times New Roman" w:hAnsi="Times New Roman"/>
          <w:color w:val="131313"/>
          <w:spacing w:val="-12"/>
          <w:sz w:val="29"/>
        </w:rPr>
        <w:t xml:space="preserve"> </w:t>
      </w:r>
      <w:r w:rsidRPr="006625C9">
        <w:rPr>
          <w:rFonts w:ascii="Times New Roman" w:hAnsi="Times New Roman"/>
          <w:color w:val="1A1A1A"/>
          <w:spacing w:val="-2"/>
          <w:sz w:val="29"/>
        </w:rPr>
        <w:t xml:space="preserve">программам </w:t>
      </w:r>
      <w:r w:rsidRPr="006625C9">
        <w:rPr>
          <w:rFonts w:ascii="Times New Roman" w:hAnsi="Times New Roman"/>
          <w:color w:val="1C1C1C"/>
          <w:spacing w:val="-2"/>
          <w:sz w:val="29"/>
        </w:rPr>
        <w:t>при</w:t>
      </w:r>
      <w:r w:rsidRPr="006625C9">
        <w:rPr>
          <w:rFonts w:ascii="Times New Roman" w:hAnsi="Times New Roman"/>
          <w:color w:val="1C1C1C"/>
          <w:spacing w:val="-8"/>
          <w:sz w:val="29"/>
        </w:rPr>
        <w:t xml:space="preserve"> </w:t>
      </w:r>
      <w:r w:rsidRPr="006625C9">
        <w:rPr>
          <w:rFonts w:ascii="Times New Roman" w:hAnsi="Times New Roman"/>
          <w:color w:val="1C1C1C"/>
          <w:spacing w:val="-2"/>
          <w:sz w:val="29"/>
        </w:rPr>
        <w:t>условии</w:t>
      </w:r>
      <w:r w:rsidRPr="006625C9">
        <w:rPr>
          <w:rFonts w:ascii="Times New Roman" w:hAnsi="Times New Roman"/>
          <w:color w:val="1C1C1C"/>
          <w:spacing w:val="-3"/>
          <w:sz w:val="29"/>
        </w:rPr>
        <w:t xml:space="preserve"> </w:t>
      </w:r>
      <w:r w:rsidRPr="006625C9">
        <w:rPr>
          <w:rFonts w:ascii="Times New Roman" w:hAnsi="Times New Roman"/>
          <w:color w:val="131313"/>
          <w:spacing w:val="-2"/>
          <w:sz w:val="29"/>
        </w:rPr>
        <w:t xml:space="preserve">предъявления </w:t>
      </w:r>
      <w:r w:rsidRPr="006625C9">
        <w:rPr>
          <w:rFonts w:ascii="Times New Roman" w:hAnsi="Times New Roman"/>
          <w:color w:val="1C1C1C"/>
          <w:sz w:val="29"/>
        </w:rPr>
        <w:t xml:space="preserve">документа, </w:t>
      </w:r>
      <w:r w:rsidRPr="006625C9">
        <w:rPr>
          <w:rFonts w:ascii="Times New Roman" w:hAnsi="Times New Roman"/>
          <w:color w:val="161616"/>
          <w:sz w:val="29"/>
        </w:rPr>
        <w:t xml:space="preserve">подтверждающего </w:t>
      </w:r>
      <w:r w:rsidRPr="006625C9">
        <w:rPr>
          <w:rFonts w:ascii="Times New Roman" w:hAnsi="Times New Roman"/>
          <w:color w:val="1C1C1C"/>
          <w:sz w:val="29"/>
        </w:rPr>
        <w:t xml:space="preserve">законность их </w:t>
      </w:r>
      <w:r w:rsidRPr="006625C9">
        <w:rPr>
          <w:rFonts w:ascii="Times New Roman" w:hAnsi="Times New Roman"/>
          <w:color w:val="1F1F1F"/>
          <w:sz w:val="29"/>
        </w:rPr>
        <w:t xml:space="preserve">нахождения </w:t>
      </w:r>
      <w:r w:rsidRPr="006625C9">
        <w:rPr>
          <w:rFonts w:ascii="Times New Roman" w:hAnsi="Times New Roman"/>
          <w:color w:val="151515"/>
          <w:sz w:val="29"/>
        </w:rPr>
        <w:t xml:space="preserve">на </w:t>
      </w:r>
      <w:r w:rsidRPr="006625C9">
        <w:rPr>
          <w:rFonts w:ascii="Times New Roman" w:hAnsi="Times New Roman"/>
          <w:color w:val="1A1A1A"/>
          <w:sz w:val="29"/>
        </w:rPr>
        <w:t xml:space="preserve">территории </w:t>
      </w:r>
      <w:r w:rsidRPr="006625C9">
        <w:rPr>
          <w:rFonts w:ascii="Times New Roman" w:hAnsi="Times New Roman"/>
          <w:color w:val="151515"/>
          <w:sz w:val="29"/>
        </w:rPr>
        <w:t xml:space="preserve">Российской </w:t>
      </w:r>
      <w:r w:rsidRPr="006625C9">
        <w:rPr>
          <w:rFonts w:ascii="Times New Roman" w:hAnsi="Times New Roman"/>
          <w:color w:val="111111"/>
          <w:sz w:val="29"/>
        </w:rPr>
        <w:t>Федерации.</w:t>
      </w:r>
    </w:p>
    <w:p w:rsidR="00CC7ED7" w:rsidRPr="006625C9" w:rsidRDefault="00CC7ED7" w:rsidP="00AF2F56">
      <w:pPr>
        <w:spacing w:after="0" w:line="360" w:lineRule="auto"/>
        <w:ind w:firstLine="709"/>
        <w:jc w:val="both"/>
        <w:rPr>
          <w:rFonts w:ascii="Times New Roman" w:hAnsi="Times New Roman"/>
          <w:sz w:val="29"/>
        </w:rPr>
      </w:pPr>
      <w:r w:rsidRPr="006625C9">
        <w:rPr>
          <w:rFonts w:ascii="Times New Roman" w:hAnsi="Times New Roman"/>
          <w:color w:val="181818"/>
          <w:sz w:val="29"/>
        </w:rPr>
        <w:t xml:space="preserve">При </w:t>
      </w:r>
      <w:r w:rsidRPr="006625C9">
        <w:rPr>
          <w:rFonts w:ascii="Times New Roman" w:hAnsi="Times New Roman"/>
          <w:color w:val="111111"/>
          <w:sz w:val="29"/>
        </w:rPr>
        <w:t xml:space="preserve">приеме </w:t>
      </w:r>
      <w:r w:rsidRPr="006625C9">
        <w:rPr>
          <w:rFonts w:ascii="Times New Roman" w:hAnsi="Times New Roman"/>
          <w:color w:val="1C1C1C"/>
          <w:sz w:val="29"/>
        </w:rPr>
        <w:t xml:space="preserve">на </w:t>
      </w:r>
      <w:r w:rsidRPr="006625C9">
        <w:rPr>
          <w:rFonts w:ascii="Times New Roman" w:hAnsi="Times New Roman"/>
          <w:color w:val="131313"/>
          <w:sz w:val="29"/>
        </w:rPr>
        <w:t xml:space="preserve">обучение </w:t>
      </w:r>
      <w:r w:rsidRPr="006625C9">
        <w:rPr>
          <w:rFonts w:ascii="Times New Roman" w:hAnsi="Times New Roman"/>
          <w:color w:val="343434"/>
          <w:sz w:val="29"/>
        </w:rPr>
        <w:t xml:space="preserve">по </w:t>
      </w:r>
      <w:r w:rsidRPr="006625C9">
        <w:rPr>
          <w:rFonts w:ascii="Times New Roman" w:hAnsi="Times New Roman"/>
          <w:color w:val="181818"/>
          <w:sz w:val="29"/>
        </w:rPr>
        <w:t xml:space="preserve">образовательным </w:t>
      </w:r>
      <w:r w:rsidRPr="006625C9">
        <w:rPr>
          <w:rFonts w:ascii="Times New Roman" w:hAnsi="Times New Roman"/>
          <w:color w:val="161616"/>
          <w:sz w:val="29"/>
        </w:rPr>
        <w:t xml:space="preserve">программам начального </w:t>
      </w:r>
      <w:r w:rsidRPr="006625C9">
        <w:rPr>
          <w:rFonts w:ascii="Times New Roman" w:hAnsi="Times New Roman"/>
          <w:color w:val="181818"/>
          <w:sz w:val="29"/>
        </w:rPr>
        <w:t xml:space="preserve">общего, </w:t>
      </w:r>
      <w:r w:rsidRPr="006625C9">
        <w:rPr>
          <w:rFonts w:ascii="Times New Roman" w:hAnsi="Times New Roman"/>
          <w:color w:val="1F1F1F"/>
          <w:sz w:val="29"/>
        </w:rPr>
        <w:t xml:space="preserve">основного </w:t>
      </w:r>
      <w:r w:rsidRPr="006625C9">
        <w:rPr>
          <w:rFonts w:ascii="Times New Roman" w:hAnsi="Times New Roman"/>
          <w:color w:val="111111"/>
          <w:sz w:val="29"/>
        </w:rPr>
        <w:t xml:space="preserve">общего </w:t>
      </w:r>
      <w:r w:rsidRPr="006625C9">
        <w:rPr>
          <w:rFonts w:ascii="Times New Roman" w:hAnsi="Times New Roman"/>
          <w:color w:val="3A3A3A"/>
          <w:sz w:val="29"/>
        </w:rPr>
        <w:t xml:space="preserve">и </w:t>
      </w:r>
      <w:r w:rsidRPr="006625C9">
        <w:rPr>
          <w:rFonts w:ascii="Times New Roman" w:hAnsi="Times New Roman"/>
          <w:color w:val="161616"/>
          <w:sz w:val="29"/>
        </w:rPr>
        <w:t xml:space="preserve">среднего </w:t>
      </w:r>
      <w:r w:rsidRPr="006625C9">
        <w:rPr>
          <w:rFonts w:ascii="Times New Roman" w:hAnsi="Times New Roman"/>
          <w:color w:val="232323"/>
          <w:sz w:val="29"/>
        </w:rPr>
        <w:t xml:space="preserve">общего </w:t>
      </w:r>
      <w:r w:rsidRPr="006625C9">
        <w:rPr>
          <w:rFonts w:ascii="Times New Roman" w:hAnsi="Times New Roman"/>
          <w:color w:val="151515"/>
          <w:sz w:val="29"/>
        </w:rPr>
        <w:t>образования</w:t>
      </w:r>
      <w:r>
        <w:rPr>
          <w:rFonts w:ascii="Times New Roman" w:hAnsi="Times New Roman"/>
          <w:color w:val="151515"/>
          <w:sz w:val="29"/>
        </w:rPr>
        <w:t xml:space="preserve"> </w:t>
      </w:r>
      <w:r w:rsidRPr="006625C9">
        <w:rPr>
          <w:rFonts w:ascii="Times New Roman" w:hAnsi="Times New Roman"/>
          <w:color w:val="131313"/>
          <w:sz w:val="29"/>
        </w:rPr>
        <w:t>иностранны</w:t>
      </w:r>
      <w:r>
        <w:rPr>
          <w:rFonts w:ascii="Times New Roman" w:hAnsi="Times New Roman"/>
          <w:color w:val="131313"/>
          <w:sz w:val="29"/>
        </w:rPr>
        <w:t>м</w:t>
      </w:r>
      <w:r w:rsidRPr="006625C9">
        <w:rPr>
          <w:rFonts w:ascii="Times New Roman" w:hAnsi="Times New Roman"/>
          <w:color w:val="131313"/>
          <w:spacing w:val="-16"/>
          <w:sz w:val="29"/>
        </w:rPr>
        <w:t xml:space="preserve"> </w:t>
      </w:r>
      <w:r>
        <w:rPr>
          <w:rFonts w:ascii="Times New Roman" w:hAnsi="Times New Roman"/>
          <w:color w:val="1C1C1C"/>
          <w:sz w:val="29"/>
        </w:rPr>
        <w:t>гражданам</w:t>
      </w:r>
      <w:r w:rsidRPr="006625C9">
        <w:rPr>
          <w:rFonts w:ascii="Times New Roman" w:hAnsi="Times New Roman"/>
          <w:color w:val="151515"/>
          <w:sz w:val="29"/>
        </w:rPr>
        <w:t xml:space="preserve"> </w:t>
      </w:r>
      <w:r w:rsidRPr="006625C9">
        <w:rPr>
          <w:rFonts w:ascii="Times New Roman" w:hAnsi="Times New Roman"/>
          <w:color w:val="111111"/>
          <w:sz w:val="29"/>
        </w:rPr>
        <w:t xml:space="preserve">также </w:t>
      </w:r>
      <w:r>
        <w:rPr>
          <w:rFonts w:ascii="Times New Roman" w:hAnsi="Times New Roman"/>
          <w:color w:val="111111"/>
          <w:sz w:val="29"/>
        </w:rPr>
        <w:t xml:space="preserve">необходимо </w:t>
      </w:r>
      <w:r w:rsidRPr="006625C9">
        <w:rPr>
          <w:rFonts w:ascii="Times New Roman" w:hAnsi="Times New Roman"/>
          <w:color w:val="1A1A1A"/>
          <w:sz w:val="29"/>
        </w:rPr>
        <w:t>успешно</w:t>
      </w:r>
      <w:r>
        <w:rPr>
          <w:rFonts w:ascii="Times New Roman" w:hAnsi="Times New Roman"/>
          <w:color w:val="1A1A1A"/>
          <w:sz w:val="29"/>
        </w:rPr>
        <w:t>е</w:t>
      </w:r>
      <w:r w:rsidRPr="006625C9">
        <w:rPr>
          <w:rFonts w:ascii="Times New Roman" w:hAnsi="Times New Roman"/>
          <w:color w:val="1A1A1A"/>
          <w:sz w:val="29"/>
        </w:rPr>
        <w:t xml:space="preserve"> </w:t>
      </w:r>
      <w:r>
        <w:rPr>
          <w:rFonts w:ascii="Times New Roman" w:hAnsi="Times New Roman"/>
          <w:color w:val="1F1F1F"/>
          <w:sz w:val="29"/>
        </w:rPr>
        <w:t>прохождение</w:t>
      </w:r>
      <w:r w:rsidRPr="006625C9">
        <w:rPr>
          <w:rFonts w:ascii="Times New Roman" w:hAnsi="Times New Roman"/>
          <w:color w:val="1F1F1F"/>
          <w:sz w:val="29"/>
        </w:rPr>
        <w:t xml:space="preserve"> </w:t>
      </w:r>
      <w:r w:rsidRPr="006625C9">
        <w:rPr>
          <w:rFonts w:ascii="Times New Roman" w:hAnsi="Times New Roman"/>
          <w:color w:val="2F2F2F"/>
          <w:sz w:val="29"/>
        </w:rPr>
        <w:t xml:space="preserve">на </w:t>
      </w:r>
      <w:r w:rsidRPr="006625C9">
        <w:rPr>
          <w:rFonts w:ascii="Times New Roman" w:hAnsi="Times New Roman"/>
          <w:color w:val="151515"/>
          <w:sz w:val="29"/>
        </w:rPr>
        <w:t xml:space="preserve">бесплатной </w:t>
      </w:r>
      <w:r w:rsidRPr="006625C9">
        <w:rPr>
          <w:rFonts w:ascii="Times New Roman" w:hAnsi="Times New Roman"/>
          <w:color w:val="131313"/>
          <w:sz w:val="29"/>
        </w:rPr>
        <w:t xml:space="preserve">основе </w:t>
      </w:r>
      <w:r w:rsidRPr="006625C9">
        <w:rPr>
          <w:rFonts w:ascii="Times New Roman" w:hAnsi="Times New Roman"/>
          <w:color w:val="242424"/>
          <w:sz w:val="29"/>
        </w:rPr>
        <w:t xml:space="preserve">в </w:t>
      </w:r>
      <w:r w:rsidRPr="006625C9">
        <w:rPr>
          <w:rFonts w:ascii="Times New Roman" w:hAnsi="Times New Roman"/>
          <w:color w:val="131313"/>
          <w:sz w:val="29"/>
        </w:rPr>
        <w:t xml:space="preserve">государственной </w:t>
      </w:r>
      <w:r w:rsidRPr="006625C9">
        <w:rPr>
          <w:rFonts w:ascii="Times New Roman" w:hAnsi="Times New Roman"/>
          <w:color w:val="1A1A1A"/>
          <w:sz w:val="29"/>
        </w:rPr>
        <w:t xml:space="preserve">или </w:t>
      </w:r>
      <w:r w:rsidRPr="006625C9">
        <w:rPr>
          <w:rFonts w:ascii="Times New Roman" w:hAnsi="Times New Roman"/>
          <w:color w:val="131313"/>
          <w:sz w:val="29"/>
        </w:rPr>
        <w:t xml:space="preserve">муниципальной </w:t>
      </w:r>
      <w:r w:rsidRPr="006625C9">
        <w:rPr>
          <w:rFonts w:ascii="Times New Roman" w:hAnsi="Times New Roman"/>
          <w:color w:val="151515"/>
          <w:sz w:val="29"/>
        </w:rPr>
        <w:t xml:space="preserve">общеобразовательной </w:t>
      </w:r>
      <w:r w:rsidRPr="006625C9">
        <w:rPr>
          <w:rFonts w:ascii="Times New Roman" w:hAnsi="Times New Roman"/>
          <w:color w:val="131313"/>
          <w:sz w:val="29"/>
        </w:rPr>
        <w:t xml:space="preserve">организации тестирования </w:t>
      </w:r>
      <w:r w:rsidRPr="006625C9">
        <w:rPr>
          <w:rFonts w:ascii="Times New Roman" w:hAnsi="Times New Roman"/>
          <w:color w:val="151515"/>
          <w:sz w:val="29"/>
        </w:rPr>
        <w:t xml:space="preserve">на </w:t>
      </w:r>
      <w:r w:rsidRPr="006625C9">
        <w:rPr>
          <w:rFonts w:ascii="Times New Roman" w:hAnsi="Times New Roman"/>
          <w:color w:val="0F0F0F"/>
          <w:sz w:val="29"/>
        </w:rPr>
        <w:t xml:space="preserve">знание </w:t>
      </w:r>
      <w:r w:rsidRPr="006625C9">
        <w:rPr>
          <w:rFonts w:ascii="Times New Roman" w:hAnsi="Times New Roman"/>
          <w:color w:val="131313"/>
          <w:sz w:val="29"/>
        </w:rPr>
        <w:t xml:space="preserve">русского </w:t>
      </w:r>
      <w:r w:rsidRPr="006625C9">
        <w:rPr>
          <w:rFonts w:ascii="Times New Roman" w:hAnsi="Times New Roman"/>
          <w:color w:val="161616"/>
          <w:sz w:val="29"/>
        </w:rPr>
        <w:t xml:space="preserve">языка, </w:t>
      </w:r>
      <w:r w:rsidRPr="006625C9">
        <w:rPr>
          <w:rFonts w:ascii="Times New Roman" w:hAnsi="Times New Roman"/>
          <w:color w:val="131313"/>
          <w:sz w:val="29"/>
        </w:rPr>
        <w:t xml:space="preserve">достаточное </w:t>
      </w:r>
      <w:r w:rsidRPr="006625C9">
        <w:rPr>
          <w:rFonts w:ascii="Times New Roman" w:hAnsi="Times New Roman"/>
          <w:color w:val="2B2B2B"/>
          <w:sz w:val="29"/>
        </w:rPr>
        <w:t xml:space="preserve">для </w:t>
      </w:r>
      <w:r w:rsidRPr="006625C9">
        <w:rPr>
          <w:rFonts w:ascii="Times New Roman" w:hAnsi="Times New Roman"/>
          <w:color w:val="131313"/>
          <w:spacing w:val="-2"/>
          <w:sz w:val="29"/>
        </w:rPr>
        <w:t xml:space="preserve">освоения </w:t>
      </w:r>
      <w:r w:rsidRPr="006625C9">
        <w:rPr>
          <w:rFonts w:ascii="Times New Roman" w:hAnsi="Times New Roman"/>
          <w:color w:val="161616"/>
          <w:spacing w:val="-2"/>
          <w:sz w:val="29"/>
        </w:rPr>
        <w:t>указанных</w:t>
      </w:r>
      <w:r w:rsidRPr="006625C9">
        <w:rPr>
          <w:rFonts w:ascii="Times New Roman" w:hAnsi="Times New Roman"/>
          <w:color w:val="161616"/>
          <w:spacing w:val="16"/>
          <w:sz w:val="29"/>
        </w:rPr>
        <w:t xml:space="preserve"> </w:t>
      </w:r>
      <w:r w:rsidRPr="006625C9">
        <w:rPr>
          <w:rFonts w:ascii="Times New Roman" w:hAnsi="Times New Roman"/>
          <w:color w:val="0F0F0F"/>
          <w:spacing w:val="-2"/>
          <w:sz w:val="29"/>
        </w:rPr>
        <w:t>образовательных</w:t>
      </w:r>
      <w:r w:rsidRPr="006625C9">
        <w:rPr>
          <w:rFonts w:ascii="Times New Roman" w:hAnsi="Times New Roman"/>
          <w:color w:val="0F0F0F"/>
          <w:spacing w:val="-17"/>
          <w:sz w:val="29"/>
        </w:rPr>
        <w:t xml:space="preserve"> </w:t>
      </w:r>
      <w:r w:rsidRPr="006625C9">
        <w:rPr>
          <w:rFonts w:ascii="Times New Roman" w:hAnsi="Times New Roman"/>
          <w:color w:val="181818"/>
          <w:spacing w:val="-2"/>
          <w:sz w:val="29"/>
        </w:rPr>
        <w:t>программ.</w:t>
      </w:r>
    </w:p>
    <w:p w:rsidR="00EE2E60" w:rsidRDefault="00EE2E60"/>
    <w:sectPr w:rsidR="00EE2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00"/>
    <w:rsid w:val="00567D00"/>
    <w:rsid w:val="00AF2F56"/>
    <w:rsid w:val="00CC7ED7"/>
    <w:rsid w:val="00E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52B2"/>
  <w15:chartTrackingRefBased/>
  <w15:docId w15:val="{110FCC5A-FEFB-4938-9CD6-AB508E4B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E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C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C7ED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tochka rost</dc:creator>
  <cp:keywords/>
  <dc:description/>
  <cp:lastModifiedBy>tochka rost</cp:lastModifiedBy>
  <cp:revision>3</cp:revision>
  <dcterms:created xsi:type="dcterms:W3CDTF">2025-01-23T05:40:00Z</dcterms:created>
  <dcterms:modified xsi:type="dcterms:W3CDTF">2025-01-23T05:40:00Z</dcterms:modified>
</cp:coreProperties>
</file>